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C2E6299" w14:textId="76097FF3" w:rsidR="007E0F65" w:rsidRPr="00603781" w:rsidRDefault="003869FF" w:rsidP="007C1C1C">
      <w:pPr>
        <w:spacing w:after="0" w:line="276" w:lineRule="auto"/>
        <w:jc w:val="center"/>
        <w:rPr>
          <w:rFonts w:asciiTheme="majorHAnsi" w:hAnsiTheme="majorHAnsi"/>
          <w:sz w:val="40"/>
          <w:szCs w:val="40"/>
        </w:rPr>
      </w:pPr>
      <w:r>
        <w:rPr>
          <w:noProof/>
          <w:lang w:val="en-US"/>
        </w:rPr>
        <w:drawing>
          <wp:anchor distT="0" distB="0" distL="114300" distR="114300" simplePos="0" relativeHeight="251658240" behindDoc="0" locked="0" layoutInCell="1" allowOverlap="1" wp14:anchorId="2A9F3222" wp14:editId="657E8AC8">
            <wp:simplePos x="0" y="0"/>
            <wp:positionH relativeFrom="column">
              <wp:posOffset>342900</wp:posOffset>
            </wp:positionH>
            <wp:positionV relativeFrom="paragraph">
              <wp:posOffset>67310</wp:posOffset>
            </wp:positionV>
            <wp:extent cx="8115300" cy="5816600"/>
            <wp:effectExtent l="0" t="0" r="12700" b="0"/>
            <wp:wrapNone/>
            <wp:docPr id="11" name="Picture 11" descr="DISK_IMG:IO2 - Kaleidoscope Training Package for female migrants entrepreneurship education:Content Development:Inova:Unit 4 - Entrepreneurship for Migrant Women:Handout 1a - Business Person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ISK_IMG:IO2 - Kaleidoscope Training Package for female migrants entrepreneurship education:Content Development:Inova:Unit 4 - Entrepreneurship for Migrant Women:Handout 1a - Business Persona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84" t="2882" r="2198"/>
                    <a:stretch/>
                  </pic:blipFill>
                  <pic:spPr bwMode="auto">
                    <a:xfrm>
                      <a:off x="0" y="0"/>
                      <a:ext cx="8115300" cy="581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36650">
        <w:rPr>
          <w:rFonts w:asciiTheme="majorHAnsi" w:hAnsiTheme="majorHAnsi"/>
          <w:sz w:val="40"/>
          <w:szCs w:val="40"/>
        </w:rPr>
        <w:t>Business Persona</w:t>
      </w:r>
    </w:p>
    <w:p w14:paraId="0071AB19" w14:textId="1CA4B6E7" w:rsidR="007B638F" w:rsidRDefault="007B638F" w:rsidP="007C1C1C">
      <w:pPr>
        <w:pStyle w:val="NoSpacing"/>
        <w:spacing w:line="276" w:lineRule="auto"/>
      </w:pPr>
    </w:p>
    <w:p w14:paraId="240CBA7A" w14:textId="77777777" w:rsidR="007C1C1C" w:rsidRPr="00AB7E7C" w:rsidRDefault="007C1C1C" w:rsidP="007C1C1C">
      <w:pPr>
        <w:jc w:val="center"/>
        <w:rPr>
          <w:rFonts w:cs="Calibri"/>
        </w:rPr>
      </w:pPr>
    </w:p>
    <w:p w14:paraId="7930BE84" w14:textId="5E09BDAB" w:rsidR="007C1C1C" w:rsidRDefault="007C1C1C" w:rsidP="007C1C1C">
      <w:pPr>
        <w:pStyle w:val="NoSpacing"/>
        <w:spacing w:line="276" w:lineRule="auto"/>
      </w:pPr>
    </w:p>
    <w:p w14:paraId="36BE42BB" w14:textId="3C12D235" w:rsidR="007C1C1C" w:rsidRDefault="007C1C1C" w:rsidP="007C1C1C">
      <w:pPr>
        <w:pStyle w:val="NoSpacing"/>
        <w:spacing w:line="276" w:lineRule="auto"/>
      </w:pPr>
    </w:p>
    <w:p w14:paraId="3916FFAA" w14:textId="7D24C926" w:rsidR="007C1C1C" w:rsidRDefault="007C1C1C" w:rsidP="007C1C1C">
      <w:pPr>
        <w:pStyle w:val="NoSpacing"/>
        <w:spacing w:line="276" w:lineRule="auto"/>
      </w:pPr>
    </w:p>
    <w:p w14:paraId="429EFE16" w14:textId="77777777" w:rsidR="003869FF" w:rsidRDefault="003869FF" w:rsidP="007C1C1C">
      <w:pPr>
        <w:pStyle w:val="NoSpacing"/>
        <w:spacing w:line="276" w:lineRule="auto"/>
      </w:pPr>
    </w:p>
    <w:p w14:paraId="68866D41" w14:textId="77777777" w:rsidR="003869FF" w:rsidRDefault="003869FF" w:rsidP="007C1C1C">
      <w:pPr>
        <w:pStyle w:val="NoSpacing"/>
        <w:spacing w:line="276" w:lineRule="auto"/>
      </w:pPr>
    </w:p>
    <w:p w14:paraId="081A3999" w14:textId="77777777" w:rsidR="003869FF" w:rsidRDefault="003869FF" w:rsidP="007C1C1C">
      <w:pPr>
        <w:pStyle w:val="NoSpacing"/>
        <w:spacing w:line="276" w:lineRule="auto"/>
      </w:pPr>
    </w:p>
    <w:p w14:paraId="71205408" w14:textId="77777777" w:rsidR="003869FF" w:rsidRDefault="003869FF" w:rsidP="007C1C1C">
      <w:pPr>
        <w:pStyle w:val="NoSpacing"/>
        <w:spacing w:line="276" w:lineRule="auto"/>
      </w:pPr>
    </w:p>
    <w:p w14:paraId="0044B29E" w14:textId="77777777" w:rsidR="003869FF" w:rsidRDefault="003869FF" w:rsidP="007C1C1C">
      <w:pPr>
        <w:pStyle w:val="NoSpacing"/>
        <w:spacing w:line="276" w:lineRule="auto"/>
      </w:pPr>
    </w:p>
    <w:p w14:paraId="668506AD" w14:textId="77777777" w:rsidR="003869FF" w:rsidRDefault="003869FF" w:rsidP="007C1C1C">
      <w:pPr>
        <w:pStyle w:val="NoSpacing"/>
        <w:spacing w:line="276" w:lineRule="auto"/>
      </w:pPr>
    </w:p>
    <w:p w14:paraId="185E0C4B" w14:textId="77777777" w:rsidR="003869FF" w:rsidRDefault="003869FF" w:rsidP="007C1C1C">
      <w:pPr>
        <w:pStyle w:val="NoSpacing"/>
        <w:spacing w:line="276" w:lineRule="auto"/>
      </w:pPr>
    </w:p>
    <w:p w14:paraId="6B0A5B41" w14:textId="77777777" w:rsidR="003869FF" w:rsidRDefault="003869FF" w:rsidP="007C1C1C">
      <w:pPr>
        <w:pStyle w:val="NoSpacing"/>
        <w:spacing w:line="276" w:lineRule="auto"/>
      </w:pPr>
    </w:p>
    <w:p w14:paraId="075BCDCB" w14:textId="77777777" w:rsidR="003869FF" w:rsidRDefault="003869FF" w:rsidP="007C1C1C">
      <w:pPr>
        <w:pStyle w:val="NoSpacing"/>
        <w:spacing w:line="276" w:lineRule="auto"/>
      </w:pPr>
    </w:p>
    <w:p w14:paraId="67F29DEA" w14:textId="77777777" w:rsidR="003869FF" w:rsidRDefault="003869FF" w:rsidP="007C1C1C">
      <w:pPr>
        <w:pStyle w:val="NoSpacing"/>
        <w:spacing w:line="276" w:lineRule="auto"/>
      </w:pPr>
    </w:p>
    <w:p w14:paraId="61A10A8C" w14:textId="77777777" w:rsidR="003869FF" w:rsidRDefault="003869FF" w:rsidP="007C1C1C">
      <w:pPr>
        <w:pStyle w:val="NoSpacing"/>
        <w:spacing w:line="276" w:lineRule="auto"/>
      </w:pPr>
    </w:p>
    <w:p w14:paraId="7A1E9651" w14:textId="77777777" w:rsidR="003869FF" w:rsidRDefault="003869FF" w:rsidP="007C1C1C">
      <w:pPr>
        <w:pStyle w:val="NoSpacing"/>
        <w:spacing w:line="276" w:lineRule="auto"/>
      </w:pPr>
    </w:p>
    <w:p w14:paraId="02798C21" w14:textId="77777777" w:rsidR="003869FF" w:rsidRDefault="003869FF" w:rsidP="007C1C1C">
      <w:pPr>
        <w:pStyle w:val="NoSpacing"/>
        <w:spacing w:line="276" w:lineRule="auto"/>
      </w:pPr>
    </w:p>
    <w:p w14:paraId="0C017448" w14:textId="77777777" w:rsidR="003869FF" w:rsidRDefault="003869FF" w:rsidP="007C1C1C">
      <w:pPr>
        <w:pStyle w:val="NoSpacing"/>
        <w:spacing w:line="276" w:lineRule="auto"/>
      </w:pPr>
    </w:p>
    <w:p w14:paraId="2ED69AAB" w14:textId="77777777" w:rsidR="003869FF" w:rsidRDefault="003869FF" w:rsidP="007C1C1C">
      <w:pPr>
        <w:pStyle w:val="NoSpacing"/>
        <w:spacing w:line="276" w:lineRule="auto"/>
      </w:pPr>
    </w:p>
    <w:p w14:paraId="79F8588B" w14:textId="77777777" w:rsidR="003869FF" w:rsidRDefault="003869FF" w:rsidP="007C1C1C">
      <w:pPr>
        <w:pStyle w:val="NoSpacing"/>
        <w:spacing w:line="276" w:lineRule="auto"/>
      </w:pPr>
    </w:p>
    <w:p w14:paraId="4769B38F" w14:textId="77777777" w:rsidR="003869FF" w:rsidRDefault="003869FF" w:rsidP="007C1C1C">
      <w:pPr>
        <w:pStyle w:val="NoSpacing"/>
        <w:spacing w:line="276" w:lineRule="auto"/>
      </w:pPr>
    </w:p>
    <w:p w14:paraId="3D1A5C20" w14:textId="77777777" w:rsidR="003869FF" w:rsidRDefault="003869FF" w:rsidP="007C1C1C">
      <w:pPr>
        <w:pStyle w:val="NoSpacing"/>
        <w:spacing w:line="276" w:lineRule="auto"/>
      </w:pPr>
    </w:p>
    <w:p w14:paraId="374D1609" w14:textId="77777777" w:rsidR="003869FF" w:rsidRDefault="003869FF" w:rsidP="007C1C1C">
      <w:pPr>
        <w:pStyle w:val="NoSpacing"/>
        <w:spacing w:line="276" w:lineRule="auto"/>
      </w:pPr>
    </w:p>
    <w:p w14:paraId="23532C04" w14:textId="77777777" w:rsidR="003869FF" w:rsidRDefault="003869FF" w:rsidP="007C1C1C">
      <w:pPr>
        <w:pStyle w:val="NoSpacing"/>
        <w:spacing w:line="276" w:lineRule="auto"/>
      </w:pPr>
    </w:p>
    <w:p w14:paraId="48CC59A3" w14:textId="77777777" w:rsidR="003869FF" w:rsidRDefault="003869FF" w:rsidP="007C1C1C">
      <w:pPr>
        <w:pStyle w:val="NoSpacing"/>
        <w:spacing w:line="276" w:lineRule="auto"/>
      </w:pPr>
    </w:p>
    <w:p w14:paraId="6297A74B" w14:textId="55D8928D" w:rsidR="003869FF" w:rsidRDefault="00F55C41" w:rsidP="007C1C1C">
      <w:pPr>
        <w:pStyle w:val="NoSpacing"/>
        <w:spacing w:line="276" w:lineRule="auto"/>
      </w:pPr>
      <w:r>
        <w:rPr>
          <w:noProof/>
          <w:lang w:val="en-US"/>
        </w:rPr>
        <w:lastRenderedPageBreak/>
        <w:drawing>
          <wp:anchor distT="0" distB="0" distL="114300" distR="114300" simplePos="0" relativeHeight="251659264" behindDoc="0" locked="0" layoutInCell="1" allowOverlap="1" wp14:anchorId="1115E1EC" wp14:editId="71FC7F29">
            <wp:simplePos x="0" y="0"/>
            <wp:positionH relativeFrom="column">
              <wp:posOffset>342900</wp:posOffset>
            </wp:positionH>
            <wp:positionV relativeFrom="paragraph">
              <wp:posOffset>67310</wp:posOffset>
            </wp:positionV>
            <wp:extent cx="8094980" cy="5728335"/>
            <wp:effectExtent l="0" t="0" r="7620" b="12065"/>
            <wp:wrapNone/>
            <wp:docPr id="14" name="Picture 14" descr="DISK_IMG:IO2 - Kaleidoscope Training Package for female migrants entrepreneurship education:Content Development:Inova:Unit 4 - Entrepreneurship for Migrant Women:Handout 1b - Business Persona Example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ISK_IMG:IO2 - Kaleidoscope Training Package for female migrants entrepreneurship education:Content Development:Inova:Unit 4 - Entrepreneurship for Migrant Women:Handout 1b - Business Persona Example.pdf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4980" cy="572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EF9C35B" w14:textId="5B3686A7" w:rsidR="003869FF" w:rsidRDefault="003869FF" w:rsidP="007C1C1C">
      <w:pPr>
        <w:pStyle w:val="NoSpacing"/>
        <w:spacing w:line="276" w:lineRule="auto"/>
      </w:pPr>
    </w:p>
    <w:p w14:paraId="7EC87576" w14:textId="2B19BB93" w:rsidR="003869FF" w:rsidRDefault="003869FF" w:rsidP="007C1C1C">
      <w:pPr>
        <w:pStyle w:val="NoSpacing"/>
        <w:spacing w:line="276" w:lineRule="auto"/>
      </w:pPr>
    </w:p>
    <w:p w14:paraId="6B4F365C" w14:textId="77777777" w:rsidR="003869FF" w:rsidRDefault="003869FF" w:rsidP="007C1C1C">
      <w:pPr>
        <w:pStyle w:val="NoSpacing"/>
        <w:spacing w:line="276" w:lineRule="auto"/>
      </w:pPr>
      <w:bookmarkStart w:id="0" w:name="_GoBack"/>
      <w:bookmarkEnd w:id="0"/>
    </w:p>
    <w:sectPr w:rsidR="003869FF" w:rsidSect="00936650">
      <w:headerReference w:type="default" r:id="rId11"/>
      <w:footerReference w:type="default" r:id="rId12"/>
      <w:type w:val="continuous"/>
      <w:pgSz w:w="16838" w:h="11906" w:orient="landscape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F1677B7" w14:textId="77777777" w:rsidR="003869FF" w:rsidRDefault="003869FF" w:rsidP="000B43D1">
      <w:pPr>
        <w:spacing w:after="0" w:line="240" w:lineRule="auto"/>
      </w:pPr>
      <w:r>
        <w:separator/>
      </w:r>
    </w:p>
  </w:endnote>
  <w:endnote w:type="continuationSeparator" w:id="0">
    <w:p w14:paraId="111245F2" w14:textId="77777777" w:rsidR="003869FF" w:rsidRDefault="003869FF" w:rsidP="000B43D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09F" w:csb1="00000000"/>
  </w:font>
  <w:font w:name="游ゴシック Light">
    <w:panose1 w:val="00000000000000000000"/>
    <w:charset w:val="80"/>
    <w:family w:val="roman"/>
    <w:notTrueType/>
    <w:pitch w:val="default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游明朝">
    <w:panose1 w:val="00000000000000000000"/>
    <w:charset w:val="80"/>
    <w:family w:val="roman"/>
    <w:notTrueType/>
    <w:pitch w:val="default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D53E250" w14:textId="79FB2972" w:rsidR="003869FF" w:rsidRDefault="003869FF">
    <w:pPr>
      <w:pStyle w:val="Footer"/>
    </w:pPr>
    <w:r>
      <w:rPr>
        <w:rFonts w:ascii="Times New Roman" w:hAnsi="Times New Roman" w:cs="Times New Roman"/>
        <w:noProof/>
        <w:lang w:val="en-US"/>
      </w:rPr>
      <mc:AlternateContent>
        <mc:Choice Requires="wps">
          <w:drawing>
            <wp:anchor distT="45720" distB="45720" distL="114300" distR="114300" simplePos="0" relativeHeight="251663360" behindDoc="0" locked="0" layoutInCell="1" allowOverlap="1" wp14:anchorId="4D108A36" wp14:editId="3674B86C">
              <wp:simplePos x="0" y="0"/>
              <wp:positionH relativeFrom="page">
                <wp:posOffset>7076440</wp:posOffset>
              </wp:positionH>
              <wp:positionV relativeFrom="paragraph">
                <wp:posOffset>-150495</wp:posOffset>
              </wp:positionV>
              <wp:extent cx="3553460" cy="770890"/>
              <wp:effectExtent l="0" t="0" r="2540" b="0"/>
              <wp:wrapSquare wrapText="bothSides"/>
              <wp:docPr id="3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53460" cy="77089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6D5A452B" w14:textId="77777777" w:rsidR="003869FF" w:rsidRDefault="003869FF" w:rsidP="00402EC2">
                          <w:pPr>
                            <w:jc w:val="both"/>
                            <w:rPr>
                              <w:sz w:val="17"/>
                              <w:szCs w:val="17"/>
                              <w:lang w:val="en-US"/>
                            </w:rPr>
                          </w:pPr>
                          <w:r>
                            <w:rPr>
                              <w:iCs/>
                              <w:sz w:val="17"/>
                              <w:szCs w:val="17"/>
                              <w:lang w:val="en-US"/>
                            </w:rPr>
                            <w:t xml:space="preserve">The European Commission support for the production of this publication does not constitute an endorsement of the </w:t>
                          </w:r>
                          <w:proofErr w:type="gramStart"/>
                          <w:r>
                            <w:rPr>
                              <w:iCs/>
                              <w:sz w:val="17"/>
                              <w:szCs w:val="17"/>
                              <w:lang w:val="en-US"/>
                            </w:rPr>
                            <w:t>contents which</w:t>
                          </w:r>
                          <w:proofErr w:type="gramEnd"/>
                          <w:r>
                            <w:rPr>
                              <w:iCs/>
                              <w:sz w:val="17"/>
                              <w:szCs w:val="17"/>
                              <w:lang w:val="en-US"/>
                            </w:rPr>
                            <w:t xml:space="preserve"> reflects the views only of the authors, and the Commission cannot be held responsible for any use which may be made of the information contained therein.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id="_x0000_t202" coordsize="21600,21600" o:spt="202" path="m0,0l0,21600,21600,21600,21600,0xe">
              <v:stroke joinstyle="miter"/>
              <v:path gradientshapeok="t" o:connecttype="rect"/>
            </v:shapetype>
            <v:shape id="Text Box 3" o:spid="_x0000_s1026" type="#_x0000_t202" style="position:absolute;margin-left:557.2pt;margin-top:-11.8pt;width:279.8pt;height:60.7pt;z-index:251663360;visibility:visible;mso-wrap-style:square;mso-width-percent:0;mso-height-percent:20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20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" fillcolor="window" stroked="f">
              <v:textbox style="mso-fit-shape-to-text:t">
                <w:txbxContent>
                  <w:p w14:paraId="6D5A452B" w14:textId="77777777" w:rsidR="003869FF" w:rsidRDefault="003869FF" w:rsidP="00402EC2">
                    <w:pPr>
                      <w:jc w:val="both"/>
                      <w:rPr>
                        <w:sz w:val="17"/>
                        <w:szCs w:val="17"/>
                        <w:lang w:val="en-US"/>
                      </w:rPr>
                    </w:pPr>
                    <w:r>
                      <w:rPr>
                        <w:iCs/>
                        <w:sz w:val="17"/>
                        <w:szCs w:val="17"/>
                        <w:lang w:val="en-US"/>
                      </w:rPr>
                      <w:t xml:space="preserve">The European Commission support for the production of this publication does not constitute an endorsement of the </w:t>
                    </w:r>
                    <w:proofErr w:type="gramStart"/>
                    <w:r>
                      <w:rPr>
                        <w:iCs/>
                        <w:sz w:val="17"/>
                        <w:szCs w:val="17"/>
                        <w:lang w:val="en-US"/>
                      </w:rPr>
                      <w:t>contents which</w:t>
                    </w:r>
                    <w:proofErr w:type="gramEnd"/>
                    <w:r>
                      <w:rPr>
                        <w:iCs/>
                        <w:sz w:val="17"/>
                        <w:szCs w:val="17"/>
                        <w:lang w:val="en-US"/>
                      </w:rPr>
                      <w:t xml:space="preserve"> reflects the views only of the authors, and the Commission cannot be held responsible for any use which may be made of the information contained therein.</w:t>
                    </w:r>
                  </w:p>
                </w:txbxContent>
              </v:textbox>
              <w10:wrap type="square" anchorx="page"/>
            </v:shape>
          </w:pict>
        </mc:Fallback>
      </mc:AlternateContent>
    </w:r>
    <w:r>
      <w:rPr>
        <w:noProof/>
        <w:lang w:val="en-US"/>
      </w:rPr>
      <w:drawing>
        <wp:anchor distT="0" distB="0" distL="114300" distR="114300" simplePos="0" relativeHeight="251661312" behindDoc="0" locked="0" layoutInCell="1" allowOverlap="1" wp14:anchorId="133FD43A" wp14:editId="3371F6F2">
          <wp:simplePos x="0" y="0"/>
          <wp:positionH relativeFrom="column">
            <wp:posOffset>-828675</wp:posOffset>
          </wp:positionH>
          <wp:positionV relativeFrom="paragraph">
            <wp:posOffset>-70485</wp:posOffset>
          </wp:positionV>
          <wp:extent cx="2115185" cy="603250"/>
          <wp:effectExtent l="0" t="0" r="0" b="6350"/>
          <wp:wrapThrough wrapText="bothSides">
            <wp:wrapPolygon edited="0">
              <wp:start x="0" y="0"/>
              <wp:lineTo x="0" y="21145"/>
              <wp:lineTo x="21399" y="21145"/>
              <wp:lineTo x="21399" y="0"/>
              <wp:lineTo x="0" y="0"/>
            </wp:wrapPolygon>
          </wp:wrapThrough>
          <wp:docPr id="13" name="Picture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0" name="eu_flag_co_funded_pos_[rgb]_right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115185" cy="6032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01AB37B" w14:textId="77777777" w:rsidR="003869FF" w:rsidRDefault="003869FF" w:rsidP="000B43D1">
      <w:pPr>
        <w:spacing w:after="0" w:line="240" w:lineRule="auto"/>
      </w:pPr>
      <w:r>
        <w:separator/>
      </w:r>
    </w:p>
  </w:footnote>
  <w:footnote w:type="continuationSeparator" w:id="0">
    <w:p w14:paraId="61461F80" w14:textId="77777777" w:rsidR="003869FF" w:rsidRDefault="003869FF" w:rsidP="000B43D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C94AA85" w14:textId="76D061BC" w:rsidR="003869FF" w:rsidRDefault="003869FF" w:rsidP="00402EC2">
    <w:pPr>
      <w:pStyle w:val="Header"/>
      <w:jc w:val="right"/>
      <w:rPr>
        <w:noProof/>
        <w:lang w:val="fi-FI" w:eastAsia="fi-FI"/>
      </w:rPr>
    </w:pPr>
    <w:r>
      <w:rPr>
        <w:noProof/>
        <w:lang w:val="en-US"/>
      </w:rPr>
      <w:drawing>
        <wp:anchor distT="0" distB="0" distL="114300" distR="114300" simplePos="0" relativeHeight="251659264" behindDoc="0" locked="0" layoutInCell="1" allowOverlap="1" wp14:anchorId="367CF53E" wp14:editId="4EC43BAE">
          <wp:simplePos x="0" y="0"/>
          <wp:positionH relativeFrom="margin">
            <wp:posOffset>-828675</wp:posOffset>
          </wp:positionH>
          <wp:positionV relativeFrom="paragraph">
            <wp:posOffset>-354965</wp:posOffset>
          </wp:positionV>
          <wp:extent cx="1257300" cy="818515"/>
          <wp:effectExtent l="0" t="0" r="0" b="635"/>
          <wp:wrapNone/>
          <wp:docPr id="12" name="Picture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2679" t="11357" r="79642" b="7255"/>
                  <a:stretch/>
                </pic:blipFill>
                <pic:spPr bwMode="auto">
                  <a:xfrm>
                    <a:off x="0" y="0"/>
                    <a:ext cx="1257300" cy="81851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fi-FI" w:eastAsia="fi-FI"/>
      </w:rPr>
      <w:t>UNIT 4: Handout 1 – Business Persona</w:t>
    </w:r>
  </w:p>
  <w:p w14:paraId="449DBF1F" w14:textId="74D96E65" w:rsidR="003869FF" w:rsidRDefault="003869FF">
    <w:pPr>
      <w:pStyle w:val="Header"/>
    </w:pPr>
  </w:p>
  <w:p w14:paraId="0D5FAF03" w14:textId="77777777" w:rsidR="003869FF" w:rsidRDefault="003869FF">
    <w:pPr>
      <w:pStyle w:val="Header"/>
    </w:pP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0972680"/>
    <w:multiLevelType w:val="hybridMultilevel"/>
    <w:tmpl w:val="6F78DDD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69B7B4C"/>
    <w:multiLevelType w:val="hybridMultilevel"/>
    <w:tmpl w:val="AABC844E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DB13D43"/>
    <w:multiLevelType w:val="hybridMultilevel"/>
    <w:tmpl w:val="4A4CA8DE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FBB5D74"/>
    <w:multiLevelType w:val="multilevel"/>
    <w:tmpl w:val="72CEB89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4">
    <w:nsid w:val="3C570ED5"/>
    <w:multiLevelType w:val="hybridMultilevel"/>
    <w:tmpl w:val="6DB67BCE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4ED6F6D"/>
    <w:multiLevelType w:val="hybridMultilevel"/>
    <w:tmpl w:val="6F78DDD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5"/>
  </w:num>
  <w:num w:numId="4">
    <w:abstractNumId w:val="3"/>
  </w:num>
  <w:num w:numId="5">
    <w:abstractNumId w:val="0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4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E0F65"/>
    <w:rsid w:val="000B43D1"/>
    <w:rsid w:val="00154DFA"/>
    <w:rsid w:val="00231547"/>
    <w:rsid w:val="002C3FC9"/>
    <w:rsid w:val="003869FF"/>
    <w:rsid w:val="00402EC2"/>
    <w:rsid w:val="004D0FEF"/>
    <w:rsid w:val="007B638F"/>
    <w:rsid w:val="007C1C1C"/>
    <w:rsid w:val="007E0F65"/>
    <w:rsid w:val="00936650"/>
    <w:rsid w:val="00F55C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1"/>
    </o:shapelayout>
  </w:shapeDefaults>
  <w:decimalSymbol w:val="."/>
  <w:listSeparator w:val=","/>
  <w14:docId w14:val="3C09FB2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E0F65"/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7C1C1C"/>
    <w:pPr>
      <w:keepNext/>
      <w:keepLines/>
      <w:spacing w:before="40" w:after="240" w:line="240" w:lineRule="auto"/>
      <w:outlineLvl w:val="1"/>
    </w:pPr>
    <w:rPr>
      <w:rFonts w:asciiTheme="majorHAnsi" w:eastAsiaTheme="majorEastAsia" w:hAnsiTheme="majorHAnsi" w:cstheme="majorBidi"/>
      <w:b/>
      <w:sz w:val="32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aliases w:val="Puntos"/>
    <w:basedOn w:val="Normal"/>
    <w:link w:val="ListParagraphChar"/>
    <w:uiPriority w:val="34"/>
    <w:qFormat/>
    <w:rsid w:val="007E0F65"/>
    <w:pPr>
      <w:spacing w:after="200" w:line="276" w:lineRule="auto"/>
      <w:ind w:left="720"/>
      <w:contextualSpacing/>
    </w:pPr>
    <w:rPr>
      <w:rFonts w:ascii="Calibri" w:eastAsia="Calibri" w:hAnsi="Calibri" w:cs="Times New Roman"/>
    </w:rPr>
  </w:style>
  <w:style w:type="paragraph" w:styleId="Header">
    <w:name w:val="header"/>
    <w:basedOn w:val="Normal"/>
    <w:link w:val="HeaderChar"/>
    <w:uiPriority w:val="99"/>
    <w:unhideWhenUsed/>
    <w:rsid w:val="000B43D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B43D1"/>
  </w:style>
  <w:style w:type="paragraph" w:styleId="Footer">
    <w:name w:val="footer"/>
    <w:basedOn w:val="Normal"/>
    <w:link w:val="FooterChar"/>
    <w:uiPriority w:val="99"/>
    <w:unhideWhenUsed/>
    <w:rsid w:val="000B43D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B43D1"/>
  </w:style>
  <w:style w:type="paragraph" w:styleId="NoSpacing">
    <w:name w:val="No Spacing"/>
    <w:uiPriority w:val="1"/>
    <w:qFormat/>
    <w:rsid w:val="007C1C1C"/>
    <w:pPr>
      <w:spacing w:after="0" w:line="240" w:lineRule="auto"/>
    </w:pPr>
  </w:style>
  <w:style w:type="character" w:customStyle="1" w:styleId="Heading2Char">
    <w:name w:val="Heading 2 Char"/>
    <w:basedOn w:val="DefaultParagraphFont"/>
    <w:link w:val="Heading2"/>
    <w:uiPriority w:val="9"/>
    <w:rsid w:val="007C1C1C"/>
    <w:rPr>
      <w:rFonts w:asciiTheme="majorHAnsi" w:eastAsiaTheme="majorEastAsia" w:hAnsiTheme="majorHAnsi" w:cstheme="majorBidi"/>
      <w:b/>
      <w:sz w:val="32"/>
      <w:szCs w:val="26"/>
    </w:rPr>
  </w:style>
  <w:style w:type="character" w:styleId="PageNumber">
    <w:name w:val="page number"/>
    <w:basedOn w:val="DefaultParagraphFont"/>
    <w:uiPriority w:val="99"/>
    <w:semiHidden/>
    <w:unhideWhenUsed/>
    <w:rsid w:val="007C1C1C"/>
  </w:style>
  <w:style w:type="character" w:styleId="Emphasis">
    <w:name w:val="Emphasis"/>
    <w:basedOn w:val="DefaultParagraphFont"/>
    <w:uiPriority w:val="20"/>
    <w:qFormat/>
    <w:rsid w:val="007C1C1C"/>
    <w:rPr>
      <w:i/>
      <w:iCs/>
    </w:rPr>
  </w:style>
  <w:style w:type="character" w:customStyle="1" w:styleId="ListParagraphChar">
    <w:name w:val="List Paragraph Char"/>
    <w:aliases w:val="Puntos Char"/>
    <w:link w:val="ListParagraph"/>
    <w:uiPriority w:val="34"/>
    <w:locked/>
    <w:rsid w:val="007C1C1C"/>
    <w:rPr>
      <w:rFonts w:ascii="Calibri" w:eastAsia="Calibri" w:hAnsi="Calibri" w:cs="Times New Roman"/>
    </w:rPr>
  </w:style>
  <w:style w:type="paragraph" w:styleId="Title">
    <w:name w:val="Title"/>
    <w:basedOn w:val="Normal"/>
    <w:next w:val="Normal"/>
    <w:link w:val="TitleChar"/>
    <w:uiPriority w:val="10"/>
    <w:qFormat/>
    <w:rsid w:val="007C1C1C"/>
    <w:pPr>
      <w:spacing w:before="240" w:after="60" w:line="276" w:lineRule="auto"/>
      <w:jc w:val="center"/>
      <w:outlineLvl w:val="0"/>
    </w:pPr>
    <w:rPr>
      <w:rFonts w:ascii="Cambria" w:eastAsia="Times New Roman" w:hAnsi="Cambria" w:cs="Times New Roman"/>
      <w:b/>
      <w:bCs/>
      <w:kern w:val="28"/>
      <w:sz w:val="32"/>
      <w:szCs w:val="32"/>
    </w:rPr>
  </w:style>
  <w:style w:type="character" w:customStyle="1" w:styleId="TitleChar">
    <w:name w:val="Title Char"/>
    <w:basedOn w:val="DefaultParagraphFont"/>
    <w:link w:val="Title"/>
    <w:uiPriority w:val="10"/>
    <w:rsid w:val="007C1C1C"/>
    <w:rPr>
      <w:rFonts w:ascii="Cambria" w:eastAsia="Times New Roman" w:hAnsi="Cambria" w:cs="Times New Roman"/>
      <w:b/>
      <w:bCs/>
      <w:kern w:val="28"/>
      <w:sz w:val="32"/>
      <w:szCs w:val="3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36650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36650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E0F65"/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7C1C1C"/>
    <w:pPr>
      <w:keepNext/>
      <w:keepLines/>
      <w:spacing w:before="40" w:after="240" w:line="240" w:lineRule="auto"/>
      <w:outlineLvl w:val="1"/>
    </w:pPr>
    <w:rPr>
      <w:rFonts w:asciiTheme="majorHAnsi" w:eastAsiaTheme="majorEastAsia" w:hAnsiTheme="majorHAnsi" w:cstheme="majorBidi"/>
      <w:b/>
      <w:sz w:val="32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aliases w:val="Puntos"/>
    <w:basedOn w:val="Normal"/>
    <w:link w:val="ListParagraphChar"/>
    <w:uiPriority w:val="34"/>
    <w:qFormat/>
    <w:rsid w:val="007E0F65"/>
    <w:pPr>
      <w:spacing w:after="200" w:line="276" w:lineRule="auto"/>
      <w:ind w:left="720"/>
      <w:contextualSpacing/>
    </w:pPr>
    <w:rPr>
      <w:rFonts w:ascii="Calibri" w:eastAsia="Calibri" w:hAnsi="Calibri" w:cs="Times New Roman"/>
    </w:rPr>
  </w:style>
  <w:style w:type="paragraph" w:styleId="Header">
    <w:name w:val="header"/>
    <w:basedOn w:val="Normal"/>
    <w:link w:val="HeaderChar"/>
    <w:uiPriority w:val="99"/>
    <w:unhideWhenUsed/>
    <w:rsid w:val="000B43D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B43D1"/>
  </w:style>
  <w:style w:type="paragraph" w:styleId="Footer">
    <w:name w:val="footer"/>
    <w:basedOn w:val="Normal"/>
    <w:link w:val="FooterChar"/>
    <w:uiPriority w:val="99"/>
    <w:unhideWhenUsed/>
    <w:rsid w:val="000B43D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B43D1"/>
  </w:style>
  <w:style w:type="paragraph" w:styleId="NoSpacing">
    <w:name w:val="No Spacing"/>
    <w:uiPriority w:val="1"/>
    <w:qFormat/>
    <w:rsid w:val="007C1C1C"/>
    <w:pPr>
      <w:spacing w:after="0" w:line="240" w:lineRule="auto"/>
    </w:pPr>
  </w:style>
  <w:style w:type="character" w:customStyle="1" w:styleId="Heading2Char">
    <w:name w:val="Heading 2 Char"/>
    <w:basedOn w:val="DefaultParagraphFont"/>
    <w:link w:val="Heading2"/>
    <w:uiPriority w:val="9"/>
    <w:rsid w:val="007C1C1C"/>
    <w:rPr>
      <w:rFonts w:asciiTheme="majorHAnsi" w:eastAsiaTheme="majorEastAsia" w:hAnsiTheme="majorHAnsi" w:cstheme="majorBidi"/>
      <w:b/>
      <w:sz w:val="32"/>
      <w:szCs w:val="26"/>
    </w:rPr>
  </w:style>
  <w:style w:type="character" w:styleId="PageNumber">
    <w:name w:val="page number"/>
    <w:basedOn w:val="DefaultParagraphFont"/>
    <w:uiPriority w:val="99"/>
    <w:semiHidden/>
    <w:unhideWhenUsed/>
    <w:rsid w:val="007C1C1C"/>
  </w:style>
  <w:style w:type="character" w:styleId="Emphasis">
    <w:name w:val="Emphasis"/>
    <w:basedOn w:val="DefaultParagraphFont"/>
    <w:uiPriority w:val="20"/>
    <w:qFormat/>
    <w:rsid w:val="007C1C1C"/>
    <w:rPr>
      <w:i/>
      <w:iCs/>
    </w:rPr>
  </w:style>
  <w:style w:type="character" w:customStyle="1" w:styleId="ListParagraphChar">
    <w:name w:val="List Paragraph Char"/>
    <w:aliases w:val="Puntos Char"/>
    <w:link w:val="ListParagraph"/>
    <w:uiPriority w:val="34"/>
    <w:locked/>
    <w:rsid w:val="007C1C1C"/>
    <w:rPr>
      <w:rFonts w:ascii="Calibri" w:eastAsia="Calibri" w:hAnsi="Calibri" w:cs="Times New Roman"/>
    </w:rPr>
  </w:style>
  <w:style w:type="paragraph" w:styleId="Title">
    <w:name w:val="Title"/>
    <w:basedOn w:val="Normal"/>
    <w:next w:val="Normal"/>
    <w:link w:val="TitleChar"/>
    <w:uiPriority w:val="10"/>
    <w:qFormat/>
    <w:rsid w:val="007C1C1C"/>
    <w:pPr>
      <w:spacing w:before="240" w:after="60" w:line="276" w:lineRule="auto"/>
      <w:jc w:val="center"/>
      <w:outlineLvl w:val="0"/>
    </w:pPr>
    <w:rPr>
      <w:rFonts w:ascii="Cambria" w:eastAsia="Times New Roman" w:hAnsi="Cambria" w:cs="Times New Roman"/>
      <w:b/>
      <w:bCs/>
      <w:kern w:val="28"/>
      <w:sz w:val="32"/>
      <w:szCs w:val="32"/>
    </w:rPr>
  </w:style>
  <w:style w:type="character" w:customStyle="1" w:styleId="TitleChar">
    <w:name w:val="Title Char"/>
    <w:basedOn w:val="DefaultParagraphFont"/>
    <w:link w:val="Title"/>
    <w:uiPriority w:val="10"/>
    <w:rsid w:val="007C1C1C"/>
    <w:rPr>
      <w:rFonts w:ascii="Cambria" w:eastAsia="Times New Roman" w:hAnsi="Cambria" w:cs="Times New Roman"/>
      <w:b/>
      <w:bCs/>
      <w:kern w:val="28"/>
      <w:sz w:val="32"/>
      <w:szCs w:val="3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36650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36650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header" Target="header1.xml"/><Relationship Id="rId12" Type="http://schemas.openxmlformats.org/officeDocument/2006/relationships/footer" Target="footer1.xml"/><Relationship Id="rId13" Type="http://schemas.openxmlformats.org/officeDocument/2006/relationships/fontTable" Target="fontTable.xml"/><Relationship Id="rId14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Relationship Id="rId9" Type="http://schemas.openxmlformats.org/officeDocument/2006/relationships/image" Target="media/image1.jpeg"/><Relationship Id="rId10" Type="http://schemas.openxmlformats.org/officeDocument/2006/relationships/image" Target="media/image2.em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0408A0F-864E-F741-A480-D1CD1C2422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2</Pages>
  <Words>7</Words>
  <Characters>42</Characters>
  <Application>Microsoft Macintosh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Leonie Sloots</dc:creator>
  <cp:keywords/>
  <dc:description/>
  <cp:lastModifiedBy>Rebecca Emerson</cp:lastModifiedBy>
  <cp:revision>5</cp:revision>
  <dcterms:created xsi:type="dcterms:W3CDTF">2018-05-21T16:05:00Z</dcterms:created>
  <dcterms:modified xsi:type="dcterms:W3CDTF">2018-05-21T16:16:00Z</dcterms:modified>
</cp:coreProperties>
</file>